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2A" w:rsidRDefault="00E2192A" w:rsidP="00E2192A">
      <w:pPr>
        <w:jc w:val="center"/>
        <w:rPr>
          <w:b/>
          <w:bCs/>
          <w:color w:val="0C600C"/>
          <w:sz w:val="36"/>
          <w:szCs w:val="36"/>
        </w:rPr>
      </w:pPr>
      <w:r w:rsidRPr="00E2192A">
        <w:rPr>
          <w:rFonts w:hint="eastAsia"/>
          <w:b/>
          <w:bCs/>
          <w:color w:val="0C600C"/>
          <w:sz w:val="36"/>
          <w:szCs w:val="36"/>
        </w:rPr>
        <w:t>《农视网》组织</w:t>
      </w:r>
      <w:r w:rsidRPr="00E2192A">
        <w:rPr>
          <w:rFonts w:hint="eastAsia"/>
          <w:b/>
          <w:bCs/>
          <w:color w:val="0C600C"/>
          <w:sz w:val="36"/>
          <w:szCs w:val="36"/>
        </w:rPr>
        <w:t>3000</w:t>
      </w:r>
      <w:r w:rsidRPr="00E2192A">
        <w:rPr>
          <w:rFonts w:hint="eastAsia"/>
          <w:b/>
          <w:bCs/>
          <w:color w:val="0C600C"/>
          <w:sz w:val="36"/>
          <w:szCs w:val="36"/>
        </w:rPr>
        <w:t>师生调研</w:t>
      </w:r>
      <w:r w:rsidRPr="00E2192A">
        <w:rPr>
          <w:rFonts w:hint="eastAsia"/>
          <w:b/>
          <w:bCs/>
          <w:color w:val="0C600C"/>
          <w:sz w:val="36"/>
          <w:szCs w:val="36"/>
        </w:rPr>
        <w:t>47000</w:t>
      </w:r>
      <w:r w:rsidRPr="00E2192A">
        <w:rPr>
          <w:rFonts w:hint="eastAsia"/>
          <w:b/>
          <w:bCs/>
          <w:color w:val="0C600C"/>
          <w:sz w:val="36"/>
          <w:szCs w:val="36"/>
        </w:rPr>
        <w:t>个村！</w:t>
      </w:r>
    </w:p>
    <w:p w:rsidR="009D0E87" w:rsidRPr="00E2192A" w:rsidRDefault="00E2192A" w:rsidP="008D7D3F">
      <w:pPr>
        <w:spacing w:beforeLines="50" w:before="156" w:afterLines="50" w:after="156"/>
        <w:jc w:val="center"/>
        <w:rPr>
          <w:b/>
          <w:bCs/>
          <w:color w:val="0C600C"/>
          <w:sz w:val="36"/>
          <w:szCs w:val="36"/>
        </w:rPr>
      </w:pPr>
      <w:r w:rsidRPr="00E2192A">
        <w:rPr>
          <w:rFonts w:hint="eastAsia"/>
          <w:b/>
          <w:bCs/>
          <w:color w:val="0C600C"/>
          <w:sz w:val="36"/>
          <w:szCs w:val="36"/>
        </w:rPr>
        <w:t>这位校长说，农业大有可为！</w:t>
      </w:r>
    </w:p>
    <w:p w:rsidR="00E2192A" w:rsidRPr="008D7D3F" w:rsidRDefault="00E2192A" w:rsidP="008D7D3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>3月8日，习总书记在参加河南代表团审议时提出，农业农村发展大有可为！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</w:t>
      </w:r>
      <w:proofErr w:type="gramStart"/>
      <w:r w:rsidRPr="008D7D3F">
        <w:rPr>
          <w:rFonts w:ascii="仿宋" w:eastAsia="仿宋" w:hAnsi="仿宋" w:hint="eastAsia"/>
          <w:sz w:val="30"/>
          <w:szCs w:val="30"/>
        </w:rPr>
        <w:t>农影智</w:t>
      </w:r>
      <w:proofErr w:type="gramEnd"/>
      <w:r w:rsidRPr="008D7D3F">
        <w:rPr>
          <w:rFonts w:ascii="仿宋" w:eastAsia="仿宋" w:hAnsi="仿宋" w:hint="eastAsia"/>
          <w:sz w:val="30"/>
          <w:szCs w:val="30"/>
        </w:rPr>
        <w:t>造会客厅来了一位大</w:t>
      </w:r>
      <w:proofErr w:type="gramStart"/>
      <w:r w:rsidRPr="008D7D3F">
        <w:rPr>
          <w:rFonts w:ascii="仿宋" w:eastAsia="仿宋" w:hAnsi="仿宋" w:hint="eastAsia"/>
          <w:sz w:val="30"/>
          <w:szCs w:val="30"/>
        </w:rPr>
        <w:t>咖</w:t>
      </w:r>
      <w:proofErr w:type="gramEnd"/>
      <w:r w:rsidRPr="008D7D3F">
        <w:rPr>
          <w:rFonts w:ascii="仿宋" w:eastAsia="仿宋" w:hAnsi="仿宋" w:hint="eastAsia"/>
          <w:sz w:val="30"/>
          <w:szCs w:val="30"/>
        </w:rPr>
        <w:t>，全国人大代表、西北农林科技大学校长吴普特，他和总书记想到一块儿了。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吴校长心系农业，曾组织3000多名师生调研47000个乡村，他对于未来农业有啥想法呢？</w:t>
      </w:r>
      <w:proofErr w:type="gramStart"/>
      <w:r w:rsidRPr="008D7D3F">
        <w:rPr>
          <w:rFonts w:ascii="仿宋" w:eastAsia="仿宋" w:hAnsi="仿宋" w:hint="eastAsia"/>
          <w:sz w:val="30"/>
          <w:szCs w:val="30"/>
        </w:rPr>
        <w:t>农视网</w:t>
      </w:r>
      <w:proofErr w:type="gramEnd"/>
      <w:r w:rsidRPr="008D7D3F">
        <w:rPr>
          <w:rFonts w:ascii="仿宋" w:eastAsia="仿宋" w:hAnsi="仿宋" w:hint="eastAsia"/>
          <w:sz w:val="30"/>
          <w:szCs w:val="30"/>
        </w:rPr>
        <w:t>记者带你强势围观！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Style w:val="a6"/>
          <w:rFonts w:ascii="仿宋" w:eastAsia="仿宋" w:hAnsi="仿宋" w:hint="eastAsia"/>
          <w:color w:val="000000"/>
          <w:sz w:val="30"/>
          <w:szCs w:val="30"/>
        </w:rPr>
        <w:t>“未来农业”是什么样子？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我之前多次提到过“未来农业”，那么它主要有四个特点。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第一是</w:t>
      </w:r>
      <w:r w:rsidRPr="00624173">
        <w:rPr>
          <w:rFonts w:ascii="仿宋" w:eastAsia="仿宋" w:hAnsi="仿宋" w:hint="eastAsia"/>
          <w:b/>
          <w:sz w:val="30"/>
          <w:szCs w:val="30"/>
        </w:rPr>
        <w:t>产业融合</w:t>
      </w:r>
      <w:r w:rsidRPr="008D7D3F">
        <w:rPr>
          <w:rFonts w:ascii="仿宋" w:eastAsia="仿宋" w:hAnsi="仿宋" w:hint="eastAsia"/>
          <w:sz w:val="30"/>
          <w:szCs w:val="30"/>
        </w:rPr>
        <w:t>。按照过去传统的分类，总是把农业放在第一产业。实际上，农业往深走是加工，再往下走是服务，是整个一二三产业的融合。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第二是</w:t>
      </w:r>
      <w:r w:rsidRPr="00624173">
        <w:rPr>
          <w:rFonts w:ascii="仿宋" w:eastAsia="仿宋" w:hAnsi="仿宋" w:hint="eastAsia"/>
          <w:b/>
          <w:sz w:val="30"/>
          <w:szCs w:val="30"/>
        </w:rPr>
        <w:t>模式多元</w:t>
      </w:r>
      <w:r w:rsidRPr="008D7D3F">
        <w:rPr>
          <w:rFonts w:ascii="仿宋" w:eastAsia="仿宋" w:hAnsi="仿宋" w:hint="eastAsia"/>
          <w:sz w:val="30"/>
          <w:szCs w:val="30"/>
        </w:rPr>
        <w:t>。过去都是一家一户的小农经济，但是在土地联产承包责任制，土地流转的背景下，现在有家庭农场、农业合作社、农业企业。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第三是</w:t>
      </w:r>
      <w:r w:rsidRPr="00624173">
        <w:rPr>
          <w:rFonts w:ascii="仿宋" w:eastAsia="仿宋" w:hAnsi="仿宋" w:hint="eastAsia"/>
          <w:b/>
          <w:sz w:val="30"/>
          <w:szCs w:val="30"/>
        </w:rPr>
        <w:t>绿色发展</w:t>
      </w:r>
      <w:r w:rsidRPr="008D7D3F">
        <w:rPr>
          <w:rFonts w:ascii="仿宋" w:eastAsia="仿宋" w:hAnsi="仿宋" w:hint="eastAsia"/>
          <w:sz w:val="30"/>
          <w:szCs w:val="30"/>
        </w:rPr>
        <w:t>。我们国家人多地少，资源相对短缺。如何提高有限资源的利用率和利用效率，同时保证持续发展，就不得不走绿色发展的路。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第四是</w:t>
      </w:r>
      <w:r w:rsidRPr="00624173">
        <w:rPr>
          <w:rFonts w:ascii="仿宋" w:eastAsia="仿宋" w:hAnsi="仿宋" w:hint="eastAsia"/>
          <w:b/>
          <w:sz w:val="30"/>
          <w:szCs w:val="30"/>
        </w:rPr>
        <w:t>智能化</w:t>
      </w:r>
      <w:r w:rsidRPr="008D7D3F">
        <w:rPr>
          <w:rFonts w:ascii="仿宋" w:eastAsia="仿宋" w:hAnsi="仿宋" w:hint="eastAsia"/>
          <w:sz w:val="30"/>
          <w:szCs w:val="30"/>
        </w:rPr>
        <w:t>。随着前沿科学技术的革新，比如说生命科学、生物技术、大数据、人工智能等等，都推动了农业今后的智能化发展。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lastRenderedPageBreak/>
        <w:t xml:space="preserve">　　未来农业的从业人员一定是综合性的，懂经营、善管理、掌握高科技。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Style w:val="a6"/>
          <w:rFonts w:ascii="仿宋" w:eastAsia="仿宋" w:hAnsi="仿宋" w:hint="eastAsia"/>
          <w:color w:val="000000"/>
          <w:sz w:val="30"/>
          <w:szCs w:val="30"/>
        </w:rPr>
        <w:t>农林高校对“未来农业”的三大支撑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对于“未来农业”，农林高校可以提供三个支撑。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第一个是</w:t>
      </w:r>
      <w:r w:rsidRPr="00624173">
        <w:rPr>
          <w:rFonts w:ascii="仿宋" w:eastAsia="仿宋" w:hAnsi="仿宋" w:hint="eastAsia"/>
          <w:b/>
          <w:sz w:val="30"/>
          <w:szCs w:val="30"/>
        </w:rPr>
        <w:t>人才培养</w:t>
      </w:r>
      <w:r w:rsidRPr="008D7D3F">
        <w:rPr>
          <w:rFonts w:ascii="仿宋" w:eastAsia="仿宋" w:hAnsi="仿宋" w:hint="eastAsia"/>
          <w:sz w:val="30"/>
          <w:szCs w:val="30"/>
        </w:rPr>
        <w:t>。我们培养的人才要能够支撑农业现代化的发展。假期我们曾组织全校3000多名师生，历时两个半月，调查了47000个村。我印象最深刻的是，乡村振兴最缺的是人才，大部分有效劳动力都出去打工。有一个具有40年党龄、70岁的一个老支书，他跟我说了三句话，“乡村要振兴，关键在人才，出路在技术。”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第二个是</w:t>
      </w:r>
      <w:r w:rsidRPr="00624173">
        <w:rPr>
          <w:rFonts w:ascii="仿宋" w:eastAsia="仿宋" w:hAnsi="仿宋" w:hint="eastAsia"/>
          <w:b/>
          <w:sz w:val="30"/>
          <w:szCs w:val="30"/>
        </w:rPr>
        <w:t>科学研究。</w:t>
      </w:r>
      <w:r w:rsidRPr="008D7D3F">
        <w:rPr>
          <w:rFonts w:ascii="仿宋" w:eastAsia="仿宋" w:hAnsi="仿宋" w:hint="eastAsia"/>
          <w:sz w:val="30"/>
          <w:szCs w:val="30"/>
        </w:rPr>
        <w:t>这是大学必然的功能。我们农林大学必然要为农业农村现代化发展需要的一些科学和技术，提供一个支撑。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第三个是</w:t>
      </w:r>
      <w:r w:rsidRPr="00624173">
        <w:rPr>
          <w:rFonts w:ascii="仿宋" w:eastAsia="仿宋" w:hAnsi="仿宋" w:hint="eastAsia"/>
          <w:b/>
          <w:sz w:val="30"/>
          <w:szCs w:val="30"/>
        </w:rPr>
        <w:t>农业科</w:t>
      </w:r>
      <w:bookmarkStart w:id="0" w:name="_GoBack"/>
      <w:bookmarkEnd w:id="0"/>
      <w:r w:rsidRPr="00624173">
        <w:rPr>
          <w:rFonts w:ascii="仿宋" w:eastAsia="仿宋" w:hAnsi="仿宋" w:hint="eastAsia"/>
          <w:b/>
          <w:sz w:val="30"/>
          <w:szCs w:val="30"/>
        </w:rPr>
        <w:t>技的推广</w:t>
      </w:r>
      <w:r w:rsidRPr="008D7D3F">
        <w:rPr>
          <w:rFonts w:ascii="仿宋" w:eastAsia="仿宋" w:hAnsi="仿宋" w:hint="eastAsia"/>
          <w:sz w:val="30"/>
          <w:szCs w:val="30"/>
        </w:rPr>
        <w:t>。怎么样把我们的先进的技术推广到农民的手里？实际上我们学校也做过一些有益的探索，重点有两项工作。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一个在农业主导产业的主产区，建立试验示范站。把我们的技术做成一个示范样板，让农民来参观，让他相信这个技术确实好，然后再教给他学。比如说在白水县，2005年全县的苹果产值也就是五个亿左右，经过几年的技术指导，我们试验站站长告诉我，2018年全县苹果产值达到二十六七个亿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但没有那么多的专家怎么办？为此我们成立了农民发展学院，搞成人培训，把农民请到学校来培训，包括理论培训和技术培训。我们还开展国际交流与合作，曾经把农民送到哈佛大学去做报告，站在国际舞台上来讲他们是怎么样来依靠科技致富的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Style w:val="a6"/>
          <w:rFonts w:ascii="仿宋" w:eastAsia="仿宋" w:hAnsi="仿宋" w:hint="eastAsia"/>
          <w:color w:val="000000"/>
          <w:sz w:val="30"/>
          <w:szCs w:val="30"/>
        </w:rPr>
        <w:t>未来，农林专业会越来越热门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目前社会上存在一种现象，高中生毕业之后大多选择金融、计算机等“热门”专业，而农林专业则显得相对“冷门”。但其实我并不认为农林是冷门专业。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关键我们学校自身要提高办学质量，才会吸引更多的学生，这几年在陕西的录取分数都在一本线七八十分以上。随着农业农村现代化进程的推进，随着我们脱贫攻坚战取得胜利，今后的农林专业会越来越让考生喜欢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未来农业对于人才的需求是很大的，我们专业前景非常好。在乡村振兴实践的过程中，也需要更多的人才，这都需要农林院校的培养。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你进一步设想，如果乡村真正实现了振兴，是不是比城里的生活更加美好？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举一个例子，延安市宝塔区的</w:t>
      </w:r>
      <w:proofErr w:type="gramStart"/>
      <w:r w:rsidRPr="008D7D3F">
        <w:rPr>
          <w:rFonts w:ascii="仿宋" w:eastAsia="仿宋" w:hAnsi="仿宋" w:hint="eastAsia"/>
          <w:sz w:val="30"/>
          <w:szCs w:val="30"/>
        </w:rPr>
        <w:t>河庄坪镇</w:t>
      </w:r>
      <w:proofErr w:type="gramEnd"/>
      <w:r w:rsidRPr="008D7D3F">
        <w:rPr>
          <w:rFonts w:ascii="仿宋" w:eastAsia="仿宋" w:hAnsi="仿宋" w:hint="eastAsia"/>
          <w:sz w:val="30"/>
          <w:szCs w:val="30"/>
        </w:rPr>
        <w:t>的一个村，那里简直太漂亮了！村子里没有一个人出去打工。为什么呢？第一他离城区比较近，第二他有三个支柱产业，一个是大棚蔬菜，一个是苗木花卉，一个是乡村旅游，他们搬迁以后，把窑洞搞成了旅游。整个村子里信息化程度都让人敬佩，在大广场上有一个很大的液晶显示屏，专门做政务公开。农民</w:t>
      </w:r>
      <w:proofErr w:type="gramStart"/>
      <w:r w:rsidRPr="008D7D3F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8D7D3F">
        <w:rPr>
          <w:rFonts w:ascii="仿宋" w:eastAsia="仿宋" w:hAnsi="仿宋" w:hint="eastAsia"/>
          <w:sz w:val="30"/>
          <w:szCs w:val="30"/>
        </w:rPr>
        <w:t>家家都是两层三层的小楼，自来水设施都非常好。现在像这种新农村南方更多，如果都发展成这样的话，乡村是不是能更吸引人、留住人？是不是更需要我们的人才用心去建设？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Style w:val="a6"/>
          <w:rFonts w:ascii="仿宋" w:eastAsia="仿宋" w:hAnsi="仿宋" w:hint="eastAsia"/>
          <w:color w:val="000000"/>
          <w:sz w:val="30"/>
          <w:szCs w:val="30"/>
        </w:rPr>
        <w:t>校长的期许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  <w:r w:rsidRPr="008D7D3F">
        <w:rPr>
          <w:rFonts w:ascii="仿宋" w:eastAsia="仿宋" w:hAnsi="仿宋" w:hint="eastAsia"/>
          <w:sz w:val="30"/>
          <w:szCs w:val="30"/>
        </w:rPr>
        <w:t xml:space="preserve">　　我希望，我们的学生一定要坚定理想信念，要秉承我们诚朴勇毅的校训，把自己的学业做好。未来中国农业现代化和乡村振兴的实施需要大批的人才，你们有非常广阔的用武之地。</w:t>
      </w:r>
    </w:p>
    <w:p w:rsidR="00E2192A" w:rsidRPr="008D7D3F" w:rsidRDefault="00E2192A" w:rsidP="008D7D3F">
      <w:pPr>
        <w:rPr>
          <w:rFonts w:ascii="仿宋" w:eastAsia="仿宋" w:hAnsi="仿宋"/>
          <w:sz w:val="30"/>
          <w:szCs w:val="30"/>
        </w:rPr>
      </w:pPr>
    </w:p>
    <w:sectPr w:rsidR="00E2192A" w:rsidRPr="008D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24" w:rsidRDefault="00A95A24" w:rsidP="00E2192A">
      <w:r>
        <w:separator/>
      </w:r>
    </w:p>
  </w:endnote>
  <w:endnote w:type="continuationSeparator" w:id="0">
    <w:p w:rsidR="00A95A24" w:rsidRDefault="00A95A24" w:rsidP="00E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24" w:rsidRDefault="00A95A24" w:rsidP="00E2192A">
      <w:r>
        <w:separator/>
      </w:r>
    </w:p>
  </w:footnote>
  <w:footnote w:type="continuationSeparator" w:id="0">
    <w:p w:rsidR="00A95A24" w:rsidRDefault="00A95A24" w:rsidP="00E2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63"/>
    <w:rsid w:val="00624173"/>
    <w:rsid w:val="006A720D"/>
    <w:rsid w:val="008D7D3F"/>
    <w:rsid w:val="009D0E87"/>
    <w:rsid w:val="00A95A24"/>
    <w:rsid w:val="00D40787"/>
    <w:rsid w:val="00E12F63"/>
    <w:rsid w:val="00E2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2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219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192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219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9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2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219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192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219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4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8562362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2019-03-19T08:51:00Z</dcterms:created>
  <dcterms:modified xsi:type="dcterms:W3CDTF">2019-03-19T08:56:00Z</dcterms:modified>
</cp:coreProperties>
</file>